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4EF1D12"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w:t>
      </w:r>
      <w:r w:rsidR="006F3057">
        <w:rPr>
          <w:rFonts w:cs="Times New Roman"/>
          <w:b/>
          <w:kern w:val="0"/>
          <w:szCs w:val="24"/>
          <w:lang w:eastAsia="lt-LT"/>
        </w:rPr>
        <w:t>P</w:t>
      </w:r>
      <w:r w:rsidRPr="0043774E">
        <w:rPr>
          <w:rFonts w:cs="Times New Roman"/>
          <w:b/>
          <w:kern w:val="0"/>
          <w:szCs w:val="24"/>
          <w:lang w:eastAsia="lt-LT"/>
        </w:rPr>
        <w:t xml:space="preserve">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34BDCD01" w:rsidR="00A32A9E" w:rsidRDefault="009C6CD7" w:rsidP="00A32A9E">
      <w:pPr>
        <w:pStyle w:val="Porat"/>
        <w:spacing w:before="120"/>
        <w:jc w:val="right"/>
        <w:rPr>
          <w:b/>
          <w:bCs/>
          <w:color w:val="000000"/>
          <w:szCs w:val="24"/>
        </w:rPr>
      </w:pPr>
      <w:r>
        <w:rPr>
          <w:b/>
          <w:bCs/>
          <w:color w:val="000000"/>
          <w:szCs w:val="24"/>
        </w:rPr>
        <w:t>”</w:t>
      </w:r>
      <w:r w:rsidR="00A32A9E" w:rsidRPr="00A32A9E">
        <w:rPr>
          <w:b/>
          <w:bCs/>
          <w:color w:val="000000"/>
          <w:szCs w:val="24"/>
        </w:rPr>
        <w:t>Aplinkos apsaugos vadybos sistemos standartai</w:t>
      </w:r>
      <w:r>
        <w:rPr>
          <w:b/>
          <w:bCs/>
          <w:color w:val="000000"/>
          <w:szCs w:val="24"/>
        </w:rPr>
        <w:t>“</w:t>
      </w:r>
    </w:p>
    <w:p w14:paraId="592F3C99" w14:textId="77777777" w:rsidR="00426C27" w:rsidRPr="00A32A9E" w:rsidRDefault="00426C27"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7ADF8E1C"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1147E8">
              <w:rPr>
                <w:sz w:val="22"/>
                <w:lang w:eastAsia="lt-LT"/>
              </w:rPr>
              <w:t>statybos darbams, nurodytiems</w:t>
            </w:r>
            <w:r w:rsidRPr="00016B07">
              <w:rPr>
                <w:sz w:val="22"/>
                <w:lang w:eastAsia="lt-LT"/>
              </w:rPr>
              <w:t xml:space="preserve"> </w:t>
            </w:r>
            <w:r w:rsidR="001147E8">
              <w:rPr>
                <w:sz w:val="22"/>
                <w:lang w:eastAsia="lt-LT"/>
              </w:rPr>
              <w:t xml:space="preserve">Specialiųjų pirkimo sąlygų </w:t>
            </w:r>
            <w:r w:rsidR="00EE4201" w:rsidRPr="00016B07">
              <w:rPr>
                <w:sz w:val="22"/>
                <w:lang w:eastAsia="lt-LT"/>
              </w:rPr>
              <w:t>2</w:t>
            </w:r>
            <w:r w:rsidRPr="00016B07">
              <w:rPr>
                <w:sz w:val="22"/>
                <w:lang w:eastAsia="lt-LT"/>
              </w:rPr>
              <w:t xml:space="preserve"> priedo „Veiklų </w:t>
            </w:r>
            <w:r w:rsidRPr="00AB0548">
              <w:rPr>
                <w:sz w:val="22"/>
                <w:lang w:eastAsia="lt-LT"/>
              </w:rPr>
              <w:t xml:space="preserve">sąrašas“ </w:t>
            </w:r>
            <w:r w:rsidR="00A02F86">
              <w:rPr>
                <w:sz w:val="22"/>
                <w:lang w:eastAsia="lt-LT"/>
              </w:rPr>
              <w:t>2</w:t>
            </w:r>
            <w:r w:rsidRPr="00AB0548">
              <w:rPr>
                <w:sz w:val="22"/>
                <w:lang w:eastAsia="lt-LT"/>
              </w:rPr>
              <w:t>–</w:t>
            </w:r>
            <w:r w:rsidR="0096762D" w:rsidRPr="00AB0548">
              <w:rPr>
                <w:sz w:val="22"/>
                <w:lang w:eastAsia="lt-LT"/>
              </w:rPr>
              <w:t>1</w:t>
            </w:r>
            <w:r w:rsidR="00A02F86">
              <w:rPr>
                <w:sz w:val="22"/>
                <w:lang w:eastAsia="lt-LT"/>
              </w:rPr>
              <w:t>2</w:t>
            </w:r>
            <w:r w:rsidRPr="00016B07">
              <w:rPr>
                <w:sz w:val="22"/>
                <w:lang w:eastAsia="lt-LT"/>
              </w:rPr>
              <w:t xml:space="preserve"> eilutės</w:t>
            </w:r>
            <w:r w:rsidR="009646BC">
              <w:rPr>
                <w:sz w:val="22"/>
                <w:lang w:eastAsia="lt-LT"/>
              </w:rPr>
              <w:t>e</w:t>
            </w:r>
            <w:r w:rsidR="001147E8">
              <w:rPr>
                <w:sz w:val="22"/>
                <w:lang w:eastAsia="lt-LT"/>
              </w:rPr>
              <w:t>,</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w:t>
            </w:r>
          </w:p>
        </w:tc>
        <w:tc>
          <w:tcPr>
            <w:tcW w:w="2977" w:type="dxa"/>
            <w:tcBorders>
              <w:top w:val="single" w:sz="4" w:space="0" w:color="000000"/>
              <w:left w:val="single" w:sz="4" w:space="0" w:color="000000"/>
              <w:bottom w:val="single" w:sz="4" w:space="0" w:color="000000"/>
              <w:right w:val="single" w:sz="4" w:space="0" w:color="000000"/>
            </w:tcBorders>
          </w:tcPr>
          <w:p w14:paraId="2AB88A7A" w14:textId="2D41F487" w:rsidR="00A32A9E"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Specialiųjų pirkimo</w:t>
            </w:r>
            <w:r w:rsidRPr="00016B07">
              <w:rPr>
                <w:sz w:val="22"/>
              </w:rPr>
              <w:t xml:space="preserve"> sąlygų </w:t>
            </w:r>
            <w:r w:rsidR="00DB553E" w:rsidRPr="00016B07">
              <w:rPr>
                <w:sz w:val="22"/>
              </w:rPr>
              <w:t>6</w:t>
            </w:r>
            <w:r w:rsidRPr="00016B07">
              <w:rPr>
                <w:sz w:val="22"/>
              </w:rPr>
              <w:t xml:space="preserve"> priedas).</w:t>
            </w:r>
          </w:p>
          <w:p w14:paraId="06BBBF64" w14:textId="77777777" w:rsidR="00426C27" w:rsidRPr="00016B07" w:rsidRDefault="00426C27" w:rsidP="006804E1">
            <w:pPr>
              <w:suppressAutoHyphens w:val="0"/>
              <w:spacing w:after="0" w:line="240" w:lineRule="auto"/>
              <w:jc w:val="both"/>
              <w:rPr>
                <w:sz w:val="22"/>
              </w:rPr>
            </w:pPr>
          </w:p>
          <w:p w14:paraId="4F43B7F6" w14:textId="77777777" w:rsidR="00A32A9E"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75B1219" w14:textId="77777777" w:rsidR="00426C27" w:rsidRPr="00016B07" w:rsidRDefault="00426C27" w:rsidP="006804E1">
            <w:pPr>
              <w:spacing w:after="0" w:line="240" w:lineRule="auto"/>
              <w:jc w:val="both"/>
              <w:rPr>
                <w:sz w:val="22"/>
              </w:rPr>
            </w:pPr>
          </w:p>
          <w:p w14:paraId="6533E029" w14:textId="62620E99" w:rsidR="0058655D" w:rsidRPr="00D45D06"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D45D06">
              <w:rPr>
                <w:sz w:val="22"/>
              </w:rPr>
              <w:t xml:space="preserve">nepriklausomos įstaigos išduotas </w:t>
            </w:r>
            <w:r w:rsidR="006B3F13" w:rsidRPr="00D45D06">
              <w:rPr>
                <w:sz w:val="22"/>
              </w:rPr>
              <w:t xml:space="preserve">galiojantis </w:t>
            </w:r>
            <w:r w:rsidR="003F68E1" w:rsidRPr="00D45D06">
              <w:rPr>
                <w:sz w:val="22"/>
              </w:rPr>
              <w:t>sertifikatas. Pirkimo vykdytojas pripažįsta lygiaverčius sertifikatus, išduotus kitose valstybėse narėse įsteigtų nepriklausomų įstaigų.</w:t>
            </w:r>
          </w:p>
          <w:p w14:paraId="4D5DC6C0" w14:textId="77777777" w:rsidR="00426C27" w:rsidRPr="00D45D06" w:rsidRDefault="00426C27" w:rsidP="0058655D">
            <w:pPr>
              <w:suppressAutoHyphens w:val="0"/>
              <w:spacing w:after="0" w:line="240" w:lineRule="auto"/>
              <w:jc w:val="both"/>
              <w:rPr>
                <w:sz w:val="22"/>
              </w:rPr>
            </w:pPr>
          </w:p>
          <w:p w14:paraId="2B57A53A" w14:textId="2564EBB5" w:rsidR="006B3F13" w:rsidRPr="00D45D06" w:rsidRDefault="006B3F13" w:rsidP="0058655D">
            <w:pPr>
              <w:suppressAutoHyphens w:val="0"/>
              <w:spacing w:after="0" w:line="240" w:lineRule="auto"/>
              <w:jc w:val="both"/>
              <w:rPr>
                <w:sz w:val="22"/>
              </w:rPr>
            </w:pPr>
            <w:r w:rsidRPr="00D45D06">
              <w:rPr>
                <w:sz w:val="22"/>
              </w:rPr>
              <w:t>Jeigu tiekėjas pats atitinka šį reikalavimą, tačiau pasitelkia subtiekėjus nurodytiems darbams atlikti, kuriems (-</w:t>
            </w:r>
            <w:proofErr w:type="spellStart"/>
            <w:r w:rsidRPr="00D45D06">
              <w:rPr>
                <w:sz w:val="22"/>
              </w:rPr>
              <w:t>ioms</w:t>
            </w:r>
            <w:proofErr w:type="spellEnd"/>
            <w:r w:rsidRPr="00D45D06">
              <w:rPr>
                <w:sz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w:t>
            </w:r>
            <w:r w:rsidRPr="00D45D06">
              <w:rPr>
                <w:sz w:val="22"/>
              </w:rPr>
              <w:lastRenderedPageBreak/>
              <w:t>aplinkos apsaugos vadybos standartu.</w:t>
            </w:r>
          </w:p>
          <w:p w14:paraId="3089EB8B" w14:textId="77777777" w:rsidR="00426C27" w:rsidRDefault="00426C27"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2977F3ED" w14:textId="2EC4F92C" w:rsidR="00A32A9E" w:rsidRPr="00016B07" w:rsidRDefault="00A32A9E" w:rsidP="006804E1">
            <w:pPr>
              <w:spacing w:line="240" w:lineRule="auto"/>
              <w:jc w:val="both"/>
              <w:rPr>
                <w:sz w:val="22"/>
              </w:rPr>
            </w:pPr>
            <w:r w:rsidRPr="00016B07">
              <w:rPr>
                <w:sz w:val="22"/>
              </w:rPr>
              <w:lastRenderedPageBreak/>
              <w:t xml:space="preserve">Tiekėjas, ūkio subjektų grupės nariai (jei pasiūlymą teikia ūkio subjektų grupė), ūkio subjektas/subtiekėjas – visi subjektai, kurie pagal jų prisiimamus įsipareigojimus pirkimo sutarčiai vykdyti atliks </w:t>
            </w:r>
            <w:r w:rsidR="001147E8">
              <w:rPr>
                <w:sz w:val="22"/>
              </w:rPr>
              <w:t>statybos darbus, nurodytus S</w:t>
            </w:r>
            <w:r w:rsidR="001A78AC" w:rsidRPr="00016B07">
              <w:rPr>
                <w:sz w:val="22"/>
                <w:lang w:eastAsia="lt-LT"/>
              </w:rPr>
              <w:t>pecialiųjų pirkimo sąlygų 2 priedo „Veiklų sąrašas</w:t>
            </w:r>
            <w:r w:rsidR="001A78AC" w:rsidRPr="00AB0548">
              <w:rPr>
                <w:sz w:val="22"/>
                <w:lang w:eastAsia="lt-LT"/>
              </w:rPr>
              <w:t xml:space="preserve">“ </w:t>
            </w:r>
            <w:r w:rsidR="00A02F86">
              <w:rPr>
                <w:sz w:val="22"/>
                <w:lang w:eastAsia="lt-LT"/>
              </w:rPr>
              <w:t>2</w:t>
            </w:r>
            <w:r w:rsidR="001A78AC" w:rsidRPr="00AB0548">
              <w:rPr>
                <w:sz w:val="22"/>
                <w:lang w:eastAsia="lt-LT"/>
              </w:rPr>
              <w:t>–1</w:t>
            </w:r>
            <w:r w:rsidR="00A02F86">
              <w:rPr>
                <w:sz w:val="22"/>
                <w:lang w:eastAsia="lt-LT"/>
              </w:rPr>
              <w:t>2</w:t>
            </w:r>
            <w:r w:rsidR="001A78AC" w:rsidRPr="00016B07">
              <w:rPr>
                <w:sz w:val="22"/>
                <w:lang w:eastAsia="lt-LT"/>
              </w:rPr>
              <w:t xml:space="preserve"> eilut</w:t>
            </w:r>
            <w:r w:rsidR="000A6C01">
              <w:rPr>
                <w:sz w:val="22"/>
                <w:lang w:eastAsia="lt-LT"/>
              </w:rPr>
              <w:t>ėse</w:t>
            </w:r>
            <w:r w:rsidR="001147E8">
              <w:rPr>
                <w:sz w:val="22"/>
                <w:lang w:eastAsia="lt-LT"/>
              </w:rPr>
              <w:t>.</w:t>
            </w:r>
          </w:p>
          <w:p w14:paraId="79D5A3F6" w14:textId="77777777" w:rsidR="00A32A9E" w:rsidRPr="00016B07" w:rsidRDefault="00A32A9E" w:rsidP="006804E1">
            <w:pPr>
              <w:pStyle w:val="Sraopastraipa"/>
              <w:spacing w:after="0" w:line="240" w:lineRule="auto"/>
              <w:ind w:left="314"/>
              <w:jc w:val="both"/>
              <w:rPr>
                <w:sz w:val="22"/>
              </w:rPr>
            </w:pPr>
          </w:p>
        </w:tc>
      </w:tr>
    </w:tbl>
    <w:p w14:paraId="26E71860" w14:textId="2BB33587" w:rsidR="00DB553E" w:rsidRDefault="00DB553E" w:rsidP="00426C27">
      <w:pPr>
        <w:jc w:val="center"/>
      </w:pPr>
      <w:r>
        <w:t>_______________</w:t>
      </w:r>
    </w:p>
    <w:sectPr w:rsidR="00DB553E" w:rsidSect="00426C27">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3775"/>
    <w:rsid w:val="002A6328"/>
    <w:rsid w:val="002E1BC7"/>
    <w:rsid w:val="003F68E1"/>
    <w:rsid w:val="00426C27"/>
    <w:rsid w:val="0043774E"/>
    <w:rsid w:val="0058655D"/>
    <w:rsid w:val="005D1F15"/>
    <w:rsid w:val="006804E1"/>
    <w:rsid w:val="006B3F13"/>
    <w:rsid w:val="006C1A4A"/>
    <w:rsid w:val="006F15F4"/>
    <w:rsid w:val="006F3057"/>
    <w:rsid w:val="00820CA1"/>
    <w:rsid w:val="008D4619"/>
    <w:rsid w:val="008D4CD8"/>
    <w:rsid w:val="009646BC"/>
    <w:rsid w:val="0096762D"/>
    <w:rsid w:val="00994236"/>
    <w:rsid w:val="009C6CD7"/>
    <w:rsid w:val="00A02F86"/>
    <w:rsid w:val="00A32A9E"/>
    <w:rsid w:val="00A63848"/>
    <w:rsid w:val="00AB0548"/>
    <w:rsid w:val="00AD225A"/>
    <w:rsid w:val="00B9260F"/>
    <w:rsid w:val="00C361F0"/>
    <w:rsid w:val="00CE1B4A"/>
    <w:rsid w:val="00D45D06"/>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 w:type="table" w:customStyle="1" w:styleId="TableGrid3">
    <w:name w:val="Table Grid3"/>
    <w:basedOn w:val="prastojilentel"/>
    <w:next w:val="Lentelstinklelis"/>
    <w:uiPriority w:val="39"/>
    <w:rsid w:val="006B3F1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B3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1486</Words>
  <Characters>848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cp:revision>
  <cp:lastPrinted>2025-10-14T08:03:00Z</cp:lastPrinted>
  <dcterms:created xsi:type="dcterms:W3CDTF">2025-10-14T08:16:00Z</dcterms:created>
  <dcterms:modified xsi:type="dcterms:W3CDTF">2025-10-17T05:09:00Z</dcterms:modified>
</cp:coreProperties>
</file>